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B1F1" w14:textId="66FFB9EE" w:rsidR="003D10C1" w:rsidRPr="002913B6" w:rsidRDefault="003D10C1" w:rsidP="00AF6933">
      <w:pPr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2913B6">
        <w:rPr>
          <w:rFonts w:ascii="Calibri" w:hAnsi="Calibri" w:cs="Calibri"/>
          <w:b/>
          <w:sz w:val="28"/>
          <w:szCs w:val="28"/>
        </w:rPr>
        <w:t>Regulamin</w:t>
      </w:r>
    </w:p>
    <w:p w14:paraId="39C640F2" w14:textId="7B8CCB94" w:rsidR="003D10C1" w:rsidRPr="002913B6" w:rsidRDefault="003D10C1" w:rsidP="00AF6933">
      <w:pPr>
        <w:spacing w:after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2913B6">
        <w:rPr>
          <w:rFonts w:ascii="Calibri" w:hAnsi="Calibri" w:cs="Calibri"/>
          <w:b/>
          <w:sz w:val="28"/>
          <w:szCs w:val="28"/>
        </w:rPr>
        <w:t>Korzystania z Punktu Selektywnego Zbierania Odpadów Komunalnych „PSZOK” zlokalizowanego w Kuryłówce</w:t>
      </w:r>
    </w:p>
    <w:p w14:paraId="05B647F4" w14:textId="77777777" w:rsidR="003D10C1" w:rsidRPr="00AF6933" w:rsidRDefault="003D10C1" w:rsidP="00AF6933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CF30C6B" w14:textId="2FE2420F" w:rsidR="003D10C1" w:rsidRPr="00AF6933" w:rsidRDefault="003D10C1" w:rsidP="00AF6933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AF6933">
        <w:rPr>
          <w:rFonts w:ascii="Calibri" w:hAnsi="Calibri" w:cs="Calibri"/>
          <w:b/>
          <w:sz w:val="24"/>
          <w:szCs w:val="24"/>
        </w:rPr>
        <w:t>§1</w:t>
      </w:r>
    </w:p>
    <w:p w14:paraId="5330483A" w14:textId="77777777" w:rsidR="003D10C1" w:rsidRDefault="003D10C1" w:rsidP="00AF69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b/>
          <w:sz w:val="24"/>
          <w:szCs w:val="24"/>
        </w:rPr>
        <w:t xml:space="preserve">                </w:t>
      </w:r>
      <w:r w:rsidRPr="00AF6933">
        <w:rPr>
          <w:rFonts w:ascii="Calibri" w:hAnsi="Calibri" w:cs="Calibri"/>
          <w:sz w:val="24"/>
          <w:szCs w:val="24"/>
        </w:rPr>
        <w:t>Regulamin określa zasady funkcjonowania Punktu Selektywnego Zbierania Odpadów Komunalnych dalej jako „PSZOK” prowadzony przez Zakład Gospodarki Komunalnej Sp. z o.o. w Kuryłówce.</w:t>
      </w:r>
    </w:p>
    <w:p w14:paraId="4F55BF17" w14:textId="77777777" w:rsidR="00AF6933" w:rsidRPr="00AF6933" w:rsidRDefault="00AF6933" w:rsidP="00AF6933">
      <w:pPr>
        <w:spacing w:after="0"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E4FAD5C" w14:textId="160D00B5" w:rsidR="003D10C1" w:rsidRPr="00AF6933" w:rsidRDefault="003D10C1" w:rsidP="00AF6933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6933">
        <w:rPr>
          <w:rFonts w:ascii="Calibri" w:hAnsi="Calibri" w:cs="Calibri"/>
          <w:b/>
          <w:bCs/>
          <w:sz w:val="24"/>
          <w:szCs w:val="24"/>
        </w:rPr>
        <w:t>§ 2</w:t>
      </w:r>
    </w:p>
    <w:p w14:paraId="51BAAFE3" w14:textId="77777777" w:rsidR="003D10C1" w:rsidRPr="00AF6933" w:rsidRDefault="003D10C1" w:rsidP="00AF69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PSZOK</w:t>
      </w:r>
      <w:r w:rsidR="0085703D" w:rsidRPr="00AF6933">
        <w:rPr>
          <w:rFonts w:ascii="Calibri" w:hAnsi="Calibri" w:cs="Calibri"/>
          <w:sz w:val="24"/>
          <w:szCs w:val="24"/>
        </w:rPr>
        <w:t xml:space="preserve"> czynny jest we WTOREK w godz. 7.30.-15.3</w:t>
      </w:r>
      <w:r w:rsidRPr="00AF6933">
        <w:rPr>
          <w:rFonts w:ascii="Calibri" w:hAnsi="Calibri" w:cs="Calibri"/>
          <w:sz w:val="24"/>
          <w:szCs w:val="24"/>
        </w:rPr>
        <w:t>0</w:t>
      </w:r>
    </w:p>
    <w:p w14:paraId="01FA6EE9" w14:textId="77777777" w:rsidR="0085703D" w:rsidRDefault="0085703D" w:rsidP="00AF69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PIĄTEK w godz. 7.30.-11.30</w:t>
      </w:r>
    </w:p>
    <w:p w14:paraId="24DC57B8" w14:textId="77777777" w:rsidR="00AF6933" w:rsidRPr="00AF6933" w:rsidRDefault="00AF6933" w:rsidP="00AF693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F7D9325" w14:textId="2790B9C3" w:rsidR="003D10C1" w:rsidRPr="00AF6933" w:rsidRDefault="003D10C1" w:rsidP="00AF6933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6933">
        <w:rPr>
          <w:rFonts w:ascii="Calibri" w:hAnsi="Calibri" w:cs="Calibri"/>
          <w:b/>
          <w:bCs/>
          <w:sz w:val="24"/>
          <w:szCs w:val="24"/>
        </w:rPr>
        <w:t>§3</w:t>
      </w:r>
    </w:p>
    <w:p w14:paraId="0F82DC9F" w14:textId="180070F8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Do PSZOK przyjmowane są odpady sklasyfikowane zgodnie z rozporządzeniem Ministra Środowiska z dnia 9 grudnia 2014 r. w sprawie katalogu odpadów (Dz.U. z </w:t>
      </w:r>
      <w:r w:rsidR="00AF6933" w:rsidRPr="00AF6933">
        <w:rPr>
          <w:rFonts w:ascii="Calibri" w:hAnsi="Calibri" w:cs="Calibri"/>
          <w:sz w:val="24"/>
          <w:szCs w:val="24"/>
        </w:rPr>
        <w:t>2014 r.</w:t>
      </w:r>
      <w:r w:rsidRPr="00AF6933">
        <w:rPr>
          <w:rFonts w:ascii="Calibri" w:hAnsi="Calibri" w:cs="Calibri"/>
          <w:sz w:val="24"/>
          <w:szCs w:val="24"/>
        </w:rPr>
        <w:t xml:space="preserve"> poz. 1923) oraz Uchwałą Rady Gminy</w:t>
      </w:r>
      <w:r w:rsidRPr="00AF6933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AF6933">
        <w:rPr>
          <w:rFonts w:ascii="Calibri" w:hAnsi="Calibri" w:cs="Calibri"/>
          <w:sz w:val="24"/>
          <w:szCs w:val="24"/>
        </w:rPr>
        <w:t xml:space="preserve"> NR XV/108/2020 RADY GMINYKURYŁÓWKA z dnia 19 maja </w:t>
      </w:r>
      <w:r w:rsidR="00AF6933" w:rsidRPr="00AF6933">
        <w:rPr>
          <w:rFonts w:ascii="Calibri" w:hAnsi="Calibri" w:cs="Calibri"/>
          <w:sz w:val="24"/>
          <w:szCs w:val="24"/>
        </w:rPr>
        <w:t>2020 r.</w:t>
      </w:r>
      <w:r w:rsidR="00AF6933" w:rsidRPr="00AF6933">
        <w:rPr>
          <w:rFonts w:ascii="Calibri" w:eastAsia="Times New Roman" w:hAnsi="Calibri" w:cs="Calibri"/>
          <w:sz w:val="24"/>
          <w:szCs w:val="24"/>
          <w:lang w:eastAsia="pl-PL"/>
        </w:rPr>
        <w:t>” Regulamin</w:t>
      </w:r>
      <w:r w:rsidRPr="00AF6933">
        <w:rPr>
          <w:rFonts w:ascii="Calibri" w:eastAsia="Times New Roman" w:hAnsi="Calibri" w:cs="Calibri"/>
          <w:sz w:val="24"/>
          <w:szCs w:val="24"/>
          <w:lang w:eastAsia="pl-PL"/>
        </w:rPr>
        <w:t xml:space="preserve"> utrzymania czystości i porządku na terenie Gminy Kuryłówka” </w:t>
      </w:r>
      <w:r w:rsidRPr="00AF6933">
        <w:rPr>
          <w:rFonts w:ascii="Calibri" w:hAnsi="Calibri" w:cs="Calibri"/>
          <w:sz w:val="24"/>
          <w:szCs w:val="24"/>
        </w:rPr>
        <w:t xml:space="preserve"> </w:t>
      </w:r>
    </w:p>
    <w:p w14:paraId="2A5672A4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Do PSZOK przyjmowane są odpady przez upoważnionego pracownika.</w:t>
      </w:r>
    </w:p>
    <w:p w14:paraId="5178BDDE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Odpady dostarczane przez właścicieli nieruchomości zamieszkałych na terenie Gminy Kuryłówka, przyjmowane są nieodpłatnie w ramach wnoszonej opłaty za gospodarowania odpadami komunalnymi po okazaniu dokumentu tożsamości, potwierdzającego imię, nazwisko oraz adres zamieszkania. </w:t>
      </w:r>
    </w:p>
    <w:p w14:paraId="2018C1A5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Pracownik PSZOK może żądać dokumentu potwierdzającego uiszczenie na rzecz Urzędu Gminy w Kuryłówce opłaty za gospodarowanie odpadami. </w:t>
      </w:r>
    </w:p>
    <w:p w14:paraId="70C9A22B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W przypadku podejrzenia, że odpady pochodzą z innego źródła lub są oddawane przez inne osoby niż wymienione w ust. 3, pracownik PSZOK ma prawo odmówić ich przyjęcia.</w:t>
      </w:r>
    </w:p>
    <w:p w14:paraId="025F338D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W przypadku odmowy przyjęcia odpadów:</w:t>
      </w:r>
    </w:p>
    <w:p w14:paraId="1949594E" w14:textId="77777777" w:rsidR="003D10C1" w:rsidRPr="00AF6933" w:rsidRDefault="003D10C1" w:rsidP="00AF6933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Pracownik PSZOK jest zobowiązany sporządzić z uzasadnieniem oraz stosowną dokumentacją fotograficzną,</w:t>
      </w:r>
    </w:p>
    <w:p w14:paraId="2DF3B7D7" w14:textId="77777777" w:rsidR="003D10C1" w:rsidRPr="00AF6933" w:rsidRDefault="003D10C1" w:rsidP="00AF6933">
      <w:pPr>
        <w:pStyle w:val="Akapitzlist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Przekazujący odpady jest zobowiązany do ich natychmiastowego zabrania z terenu ochrony środowiska.</w:t>
      </w:r>
    </w:p>
    <w:p w14:paraId="79E08DEA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Osoby fizyczne dostarczający odpady do PSZOK zgodnie z ustawą o ochronie danych osobowych z dnia 29 sierpnia 1997 r. (tj. Dz.U. z 2016r) dobrowolnie wyrażają zgodę na przetwarzanie ich danych osobowych. Dane będą przetwarzane wyłącznie do realizacji celów systemu zbierania odpadów komunalnych od właścicieli nieruchomości i mogą być udostępnione innym podmiotom wyłącznie do celów potwierdzenia miejsca zamieszkania osób przetworzonych odpady do PSZOK oraz pochodzenie dostarczanych odpadów. </w:t>
      </w:r>
    </w:p>
    <w:p w14:paraId="36B14FE8" w14:textId="651D6BD4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Potwierdzenie przyjęcia odpadów odbywa się na formularzu „Oświadczenia osoby potwierdzającego przywóz odpadów do Punktu Selektywnego Zbierania Odpadów Komunalnych” zawierającym: datę przyjęcia odpadów, imię, nazwisko i adres zamieszkania dostawcy, kod, rodzaj, ilość odpadów oraz podpis pracownika PSZOK i osoby dostarczającej </w:t>
      </w:r>
      <w:r w:rsidR="00AF6933" w:rsidRPr="00AF6933">
        <w:rPr>
          <w:rFonts w:ascii="Calibri" w:hAnsi="Calibri" w:cs="Calibri"/>
          <w:sz w:val="24"/>
          <w:szCs w:val="24"/>
        </w:rPr>
        <w:t>odpady (</w:t>
      </w:r>
      <w:r w:rsidRPr="00AF6933">
        <w:rPr>
          <w:rFonts w:ascii="Calibri" w:hAnsi="Calibri" w:cs="Calibri"/>
          <w:sz w:val="24"/>
          <w:szCs w:val="24"/>
        </w:rPr>
        <w:t xml:space="preserve">wg załącznika) </w:t>
      </w:r>
    </w:p>
    <w:p w14:paraId="4B534189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lastRenderedPageBreak/>
        <w:t>Korzystający z PSZOK zobowiązani są do bezwzględnego przestrzegania Regulaminu oraz stosowania się do poleceń pracownika PSZOK.</w:t>
      </w:r>
    </w:p>
    <w:p w14:paraId="5405FED5" w14:textId="77777777" w:rsidR="003D10C1" w:rsidRPr="00AF6933" w:rsidRDefault="003D10C1" w:rsidP="00AF6933">
      <w:pPr>
        <w:pStyle w:val="Akapitzlist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 Osoby przebywające na terenie PSZOK zobowiązani są do:</w:t>
      </w:r>
    </w:p>
    <w:p w14:paraId="050E17F6" w14:textId="0B64E6EE" w:rsidR="003D10C1" w:rsidRPr="00AF6933" w:rsidRDefault="003D10C1" w:rsidP="00AF6933">
      <w:pPr>
        <w:pStyle w:val="Akapitzlist"/>
        <w:tabs>
          <w:tab w:val="left" w:pos="1134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- przestrzegania zaleceń obsługi </w:t>
      </w:r>
      <w:r w:rsidR="00AF6933" w:rsidRPr="00AF6933">
        <w:rPr>
          <w:rFonts w:ascii="Calibri" w:hAnsi="Calibri" w:cs="Calibri"/>
          <w:sz w:val="24"/>
          <w:szCs w:val="24"/>
        </w:rPr>
        <w:t>PSZOK,</w:t>
      </w:r>
      <w:r w:rsidRPr="00AF6933">
        <w:rPr>
          <w:rFonts w:ascii="Calibri" w:hAnsi="Calibri" w:cs="Calibri"/>
          <w:sz w:val="24"/>
          <w:szCs w:val="24"/>
        </w:rPr>
        <w:t xml:space="preserve"> w szczególności w zakresie miejsca złożenia odpadów oraz sposoby poruszania się po PSZOK,</w:t>
      </w:r>
    </w:p>
    <w:p w14:paraId="08B9DF09" w14:textId="77777777" w:rsidR="003D10C1" w:rsidRPr="00AF6933" w:rsidRDefault="003D10C1" w:rsidP="00AF6933">
      <w:pPr>
        <w:pStyle w:val="Akapitzlist"/>
        <w:tabs>
          <w:tab w:val="left" w:pos="1134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- zachowania wymogów bezpieczeństwa w szczególności nieużywania źródeł otwartego ognia,</w:t>
      </w:r>
    </w:p>
    <w:p w14:paraId="5DAE0541" w14:textId="77777777" w:rsidR="003D10C1" w:rsidRPr="00AF6933" w:rsidRDefault="003D10C1" w:rsidP="00AF6933">
      <w:pPr>
        <w:pStyle w:val="Akapitzlist"/>
        <w:tabs>
          <w:tab w:val="left" w:pos="1134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- zachowania kierunku przemieszczania się wynikającego z oznaczenia,</w:t>
      </w:r>
    </w:p>
    <w:p w14:paraId="780C7629" w14:textId="77777777" w:rsidR="003D10C1" w:rsidRPr="00AF6933" w:rsidRDefault="003D10C1" w:rsidP="00AF6933">
      <w:pPr>
        <w:pStyle w:val="Akapitzlist"/>
        <w:tabs>
          <w:tab w:val="left" w:pos="1134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- stosowania sią do ogólnych zasad ruchu drogowego.</w:t>
      </w:r>
    </w:p>
    <w:p w14:paraId="111E0426" w14:textId="38FC025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11.  Dostarczane do PSZOK odpady muszą być posegregowane, nie mogą być zmieszane </w:t>
      </w:r>
      <w:r w:rsidR="00AF6933">
        <w:rPr>
          <w:rFonts w:ascii="Calibri" w:hAnsi="Calibri" w:cs="Calibri"/>
          <w:sz w:val="24"/>
          <w:szCs w:val="24"/>
        </w:rPr>
        <w:br/>
      </w:r>
      <w:r w:rsidRPr="00AF6933">
        <w:rPr>
          <w:rFonts w:ascii="Calibri" w:hAnsi="Calibri" w:cs="Calibri"/>
          <w:sz w:val="24"/>
          <w:szCs w:val="24"/>
        </w:rPr>
        <w:t>i zanieczyszczone innymi odpadami.</w:t>
      </w:r>
    </w:p>
    <w:p w14:paraId="4791E605" w14:textId="7777777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12.  Przekazujący odpady przy wjeździe na teren PSZOK, zgłasza się do obsługi PSZOK w celu ustalenia miejsca rozładunku poszczególnych odpadów oraz specjalnie do tego celu przystosowanych pojemników.</w:t>
      </w:r>
    </w:p>
    <w:p w14:paraId="43321AD8" w14:textId="7777777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13.  Do rozładunku dostarczonych odpadów zobowiązany jest dostawca.</w:t>
      </w:r>
    </w:p>
    <w:p w14:paraId="743C9FD1" w14:textId="7777777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14.  Zużyty sprzęt elektryczny i elektroniczny musi być kompletny.</w:t>
      </w:r>
    </w:p>
    <w:p w14:paraId="54CBFC7A" w14:textId="36F2A131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15.  Odpady wielkogabarytowe/meble dostarczone do PSZOK powinny być opróżnione </w:t>
      </w:r>
      <w:r w:rsidR="00AF6933">
        <w:rPr>
          <w:rFonts w:ascii="Calibri" w:hAnsi="Calibri" w:cs="Calibri"/>
          <w:sz w:val="24"/>
          <w:szCs w:val="24"/>
        </w:rPr>
        <w:br/>
      </w:r>
      <w:r w:rsidRPr="00AF6933">
        <w:rPr>
          <w:rFonts w:ascii="Calibri" w:hAnsi="Calibri" w:cs="Calibri"/>
          <w:sz w:val="24"/>
          <w:szCs w:val="24"/>
        </w:rPr>
        <w:t>z zawartości i nie mogą zawierać innych odpadów.</w:t>
      </w:r>
    </w:p>
    <w:p w14:paraId="30A1AF5C" w14:textId="7777777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16. Zużyte opony mogą pochodzić wyłącznie z rowerów, motorowerów, wózków, motocykli oraz z pojazdów o dopuszczalnej masie całkowitej do 3,5 tony, które nie są wykorzystywane do prowadzenia działalności gospodarczej</w:t>
      </w:r>
    </w:p>
    <w:p w14:paraId="45D12A7F" w14:textId="7C69C73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17. </w:t>
      </w:r>
      <w:r w:rsidR="00AF6933" w:rsidRPr="00AF6933">
        <w:rPr>
          <w:rFonts w:ascii="Calibri" w:hAnsi="Calibri" w:cs="Calibri"/>
          <w:sz w:val="24"/>
          <w:szCs w:val="24"/>
        </w:rPr>
        <w:t>PSZOK,</w:t>
      </w:r>
      <w:r w:rsidRPr="00AF6933">
        <w:rPr>
          <w:rFonts w:ascii="Calibri" w:hAnsi="Calibri" w:cs="Calibri"/>
          <w:sz w:val="24"/>
          <w:szCs w:val="24"/>
        </w:rPr>
        <w:t xml:space="preserve"> przyjmuje odpady budowalne i rozbiórkowe, które powstały w gospodarstwach domowych, w wyniku prowadzenia przez właściciela nieruchomości robót remontowych lub rozbiórkowych. Odpady budowlane i rozbiórkowe przyjmowane są posegregowane </w:t>
      </w:r>
      <w:r w:rsidR="00AF6933" w:rsidRPr="00AF6933">
        <w:rPr>
          <w:rFonts w:ascii="Calibri" w:hAnsi="Calibri" w:cs="Calibri"/>
          <w:sz w:val="24"/>
          <w:szCs w:val="24"/>
        </w:rPr>
        <w:t>na:</w:t>
      </w:r>
    </w:p>
    <w:p w14:paraId="04582E52" w14:textId="77777777" w:rsidR="003D10C1" w:rsidRPr="00AF6933" w:rsidRDefault="003D10C1" w:rsidP="00AF6933">
      <w:pPr>
        <w:pStyle w:val="Akapitzlist"/>
        <w:tabs>
          <w:tab w:val="left" w:pos="851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a) odpady betonu i gruzu betonowego</w:t>
      </w:r>
    </w:p>
    <w:p w14:paraId="45F5ADA5" w14:textId="57B8901A" w:rsidR="003D10C1" w:rsidRPr="00AF6933" w:rsidRDefault="003D10C1" w:rsidP="00AF6933">
      <w:pPr>
        <w:pStyle w:val="Akapitzlist"/>
        <w:tabs>
          <w:tab w:val="left" w:pos="851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b) odpady ceramiczne i elementy </w:t>
      </w:r>
      <w:r w:rsidR="00AF6933" w:rsidRPr="00AF6933">
        <w:rPr>
          <w:rFonts w:ascii="Calibri" w:hAnsi="Calibri" w:cs="Calibri"/>
          <w:sz w:val="24"/>
          <w:szCs w:val="24"/>
        </w:rPr>
        <w:t>wyposażenia,</w:t>
      </w:r>
    </w:p>
    <w:p w14:paraId="7D137312" w14:textId="4E1CA153" w:rsidR="003D10C1" w:rsidRPr="00AF6933" w:rsidRDefault="003D10C1" w:rsidP="00AF6933">
      <w:pPr>
        <w:pStyle w:val="Akapitzlist"/>
        <w:tabs>
          <w:tab w:val="left" w:pos="851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c) drewno: drzwi – </w:t>
      </w:r>
      <w:r w:rsidR="00AF6933" w:rsidRPr="00AF6933">
        <w:rPr>
          <w:rFonts w:ascii="Calibri" w:hAnsi="Calibri" w:cs="Calibri"/>
          <w:sz w:val="24"/>
          <w:szCs w:val="24"/>
        </w:rPr>
        <w:t>ościeżnice,</w:t>
      </w:r>
      <w:r w:rsidRPr="00AF6933">
        <w:rPr>
          <w:rFonts w:ascii="Calibri" w:hAnsi="Calibri" w:cs="Calibri"/>
          <w:sz w:val="24"/>
          <w:szCs w:val="24"/>
        </w:rPr>
        <w:t xml:space="preserve"> ramy okienne (bez szyb), parkiety, boazerie</w:t>
      </w:r>
      <w:r w:rsidR="00AF6933">
        <w:rPr>
          <w:rFonts w:ascii="Calibri" w:hAnsi="Calibri" w:cs="Calibri"/>
          <w:sz w:val="24"/>
          <w:szCs w:val="24"/>
        </w:rPr>
        <w:t>,</w:t>
      </w:r>
    </w:p>
    <w:p w14:paraId="6E327B76" w14:textId="77777777" w:rsidR="003D10C1" w:rsidRPr="00AF6933" w:rsidRDefault="003D10C1" w:rsidP="00AF6933">
      <w:pPr>
        <w:pStyle w:val="Akapitzlist"/>
        <w:tabs>
          <w:tab w:val="left" w:pos="851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d) inne niż w/w odpady powinny być posegregowane i dostarczone w związanych workach</w:t>
      </w:r>
    </w:p>
    <w:p w14:paraId="21B75CDF" w14:textId="77777777" w:rsidR="003D10C1" w:rsidRDefault="003D10C1" w:rsidP="00AF6933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18. Odpady zielone nie mogą zawierać innych odpadów. Odpady zielone tj. trawa, liście, drobne gałęzie drzew i krzewów przywiezione do PSZOK w workach foliowych, należy wysypać we wskazane miejsce przez pracownika PSZOK.</w:t>
      </w:r>
    </w:p>
    <w:p w14:paraId="45681625" w14:textId="77777777" w:rsidR="00AF6933" w:rsidRPr="00AF6933" w:rsidRDefault="00AF6933" w:rsidP="00AF6933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272AC5C" w14:textId="3B65C040" w:rsidR="003D10C1" w:rsidRPr="00AF6933" w:rsidRDefault="003D10C1" w:rsidP="00AF6933">
      <w:pPr>
        <w:pStyle w:val="Akapitzlist"/>
        <w:spacing w:after="0" w:line="276" w:lineRule="auto"/>
        <w:ind w:left="0"/>
        <w:jc w:val="center"/>
        <w:rPr>
          <w:rFonts w:ascii="Calibri" w:hAnsi="Calibri" w:cs="Calibri"/>
          <w:b/>
          <w:bCs/>
          <w:sz w:val="24"/>
          <w:szCs w:val="24"/>
        </w:rPr>
      </w:pPr>
      <w:r w:rsidRPr="00AF6933">
        <w:rPr>
          <w:rFonts w:ascii="Calibri" w:hAnsi="Calibri" w:cs="Calibri"/>
          <w:b/>
          <w:bCs/>
          <w:sz w:val="24"/>
          <w:szCs w:val="24"/>
        </w:rPr>
        <w:t>§ 4</w:t>
      </w:r>
    </w:p>
    <w:p w14:paraId="544AF4A0" w14:textId="77777777" w:rsidR="003D10C1" w:rsidRPr="00AF6933" w:rsidRDefault="003D10C1" w:rsidP="00AF6933">
      <w:pPr>
        <w:pStyle w:val="Akapitzlist"/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PSZOK przyjmuje następujące frakcje odpadów:</w:t>
      </w:r>
    </w:p>
    <w:p w14:paraId="5A978899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Papier</w:t>
      </w:r>
    </w:p>
    <w:p w14:paraId="026033B2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Szkło</w:t>
      </w:r>
    </w:p>
    <w:p w14:paraId="3FABEC89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Metale</w:t>
      </w:r>
    </w:p>
    <w:p w14:paraId="419E1871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Tworzywa sztuczne</w:t>
      </w:r>
    </w:p>
    <w:p w14:paraId="691C7B45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Odpady ulegające biodegradacji, ze szczególnym uwzględnieniem bioodpadów,</w:t>
      </w:r>
    </w:p>
    <w:p w14:paraId="04B1E634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Przeterminowane leki i chemikalia</w:t>
      </w:r>
    </w:p>
    <w:p w14:paraId="37D90E17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Zużyte baterie i akumulatory</w:t>
      </w:r>
    </w:p>
    <w:p w14:paraId="1CFE60D9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Zużyty sprzęt elektryczny i elektroniczny</w:t>
      </w:r>
    </w:p>
    <w:p w14:paraId="65D62C29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Meble i inne odpady wielogabarytowe</w:t>
      </w:r>
    </w:p>
    <w:p w14:paraId="64691E19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Zużyte opony</w:t>
      </w:r>
    </w:p>
    <w:p w14:paraId="2FB492EE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lastRenderedPageBreak/>
        <w:t>Odpady zielone</w:t>
      </w:r>
    </w:p>
    <w:p w14:paraId="3D7572E0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Odpady budowalne i rozbiórkowe stanowiące odpady komunalne</w:t>
      </w:r>
    </w:p>
    <w:p w14:paraId="5DC4E0FA" w14:textId="77777777" w:rsidR="003D10C1" w:rsidRPr="00AF6933" w:rsidRDefault="003D10C1" w:rsidP="00AF6933">
      <w:pPr>
        <w:pStyle w:val="Akapitzlist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Tekstylia.</w:t>
      </w:r>
    </w:p>
    <w:p w14:paraId="64F7BC59" w14:textId="77777777" w:rsidR="003D10C1" w:rsidRDefault="003D10C1" w:rsidP="00AF6933">
      <w:pPr>
        <w:tabs>
          <w:tab w:val="left" w:pos="567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Prowadzony PSZOK prowadzi ewidencje odpadów zgodnie z wymogami ustawy o odpadach oraz jej przepisów wykończeniowych.</w:t>
      </w:r>
    </w:p>
    <w:p w14:paraId="63683092" w14:textId="77777777" w:rsidR="00AF6933" w:rsidRPr="00AF6933" w:rsidRDefault="00AF6933" w:rsidP="00AF6933">
      <w:pPr>
        <w:tabs>
          <w:tab w:val="left" w:pos="567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F0180E5" w14:textId="45265C50" w:rsidR="003D10C1" w:rsidRPr="00AF6933" w:rsidRDefault="003D10C1" w:rsidP="00AF6933">
      <w:pPr>
        <w:tabs>
          <w:tab w:val="left" w:pos="567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6933">
        <w:rPr>
          <w:rFonts w:ascii="Calibri" w:hAnsi="Calibri" w:cs="Calibri"/>
          <w:b/>
          <w:bCs/>
          <w:sz w:val="24"/>
          <w:szCs w:val="24"/>
        </w:rPr>
        <w:t>§5</w:t>
      </w:r>
    </w:p>
    <w:p w14:paraId="47BA8D82" w14:textId="77777777" w:rsidR="003D10C1" w:rsidRDefault="003D10C1" w:rsidP="00AF6933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PSZOK, może przyjąć od mieszkańców nieruchomości niezamieszkałych, w tym przedsiębiorców, za odpłatnością, na zasadach określonych w aktualnie obowiązującej Uchwale Rady Gminy w Kuryłówce w sprawie ustalenia górnych stawek opłat ponoszonych przez właścicieli nieruchomości Gminy Kuryłówka w zakresie odbierania odpadów komunalnych oraz opróżniania zbiorników bezodpływowych i transportu nieczystości ciekłych, selektywnie zebrane odpady budowlane i rozbiórkowe, wytwarzane na terenie Gminy Kuryłówka.</w:t>
      </w:r>
    </w:p>
    <w:p w14:paraId="6B2F1729" w14:textId="77777777" w:rsidR="00AF6933" w:rsidRPr="00AF6933" w:rsidRDefault="00AF6933" w:rsidP="00AF6933">
      <w:pPr>
        <w:tabs>
          <w:tab w:val="left" w:pos="284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AD39688" w14:textId="77777777" w:rsidR="003D10C1" w:rsidRPr="00AF6933" w:rsidRDefault="003D10C1" w:rsidP="00AF6933">
      <w:pPr>
        <w:tabs>
          <w:tab w:val="left" w:pos="567"/>
        </w:tabs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F6933">
        <w:rPr>
          <w:rFonts w:ascii="Calibri" w:hAnsi="Calibri" w:cs="Calibri"/>
          <w:b/>
          <w:bCs/>
          <w:sz w:val="24"/>
          <w:szCs w:val="24"/>
        </w:rPr>
        <w:t>§6</w:t>
      </w:r>
    </w:p>
    <w:p w14:paraId="0242C53D" w14:textId="77777777" w:rsidR="003D10C1" w:rsidRPr="00AF6933" w:rsidRDefault="003D10C1" w:rsidP="00AF6933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Wszelkie informacje o pracy punktu udziela pracownik PSZOK na miejscu lu</w:t>
      </w:r>
      <w:r w:rsidR="0085703D" w:rsidRPr="00AF6933">
        <w:rPr>
          <w:rFonts w:ascii="Calibri" w:hAnsi="Calibri" w:cs="Calibri"/>
          <w:sz w:val="24"/>
          <w:szCs w:val="24"/>
        </w:rPr>
        <w:t>b pod nr tel. (17) 24 38 027.</w:t>
      </w:r>
    </w:p>
    <w:p w14:paraId="569562DE" w14:textId="77777777" w:rsidR="003D10C1" w:rsidRPr="00AF6933" w:rsidRDefault="003D10C1" w:rsidP="00AF6933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Regulamin korzystania z PSZOK jest dostępny na stronie </w:t>
      </w:r>
      <w:hyperlink r:id="rId5" w:history="1">
        <w:r w:rsidR="00A739A0" w:rsidRPr="00AF6933">
          <w:rPr>
            <w:rStyle w:val="Hipercze"/>
            <w:rFonts w:ascii="Calibri" w:hAnsi="Calibri" w:cs="Calibri"/>
            <w:sz w:val="24"/>
            <w:szCs w:val="24"/>
          </w:rPr>
          <w:t>www.zgk-kuryłówka.pl</w:t>
        </w:r>
      </w:hyperlink>
    </w:p>
    <w:p w14:paraId="3BFEB0D9" w14:textId="77777777" w:rsidR="003D10C1" w:rsidRPr="00AF6933" w:rsidRDefault="003D10C1" w:rsidP="00AF6933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Korzystanie z usług PSZOK jest jednoznaczne z akceptacja Regulaminu.</w:t>
      </w:r>
    </w:p>
    <w:p w14:paraId="34D34947" w14:textId="77777777" w:rsidR="003D10C1" w:rsidRPr="00AF6933" w:rsidRDefault="003D10C1" w:rsidP="00AF6933">
      <w:pPr>
        <w:pStyle w:val="Akapitzlist"/>
        <w:numPr>
          <w:ilvl w:val="0"/>
          <w:numId w:val="4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>Każda zmiana Regulaminu będzie publikowana na 14 dni przed wejściem w życie.</w:t>
      </w:r>
    </w:p>
    <w:p w14:paraId="28AEF778" w14:textId="77777777" w:rsidR="003D10C1" w:rsidRPr="00AF6933" w:rsidRDefault="003D10C1" w:rsidP="00AF6933">
      <w:pPr>
        <w:tabs>
          <w:tab w:val="left" w:pos="567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B5885CB" w14:textId="77777777" w:rsidR="003D10C1" w:rsidRPr="00AF6933" w:rsidRDefault="003D10C1" w:rsidP="00AF6933">
      <w:pPr>
        <w:tabs>
          <w:tab w:val="left" w:pos="567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Regulamin obowiązuje od </w:t>
      </w:r>
      <w:r w:rsidRPr="00AF6933">
        <w:rPr>
          <w:rFonts w:ascii="Calibri" w:hAnsi="Calibri" w:cs="Calibri"/>
          <w:b/>
          <w:bCs/>
          <w:sz w:val="24"/>
          <w:szCs w:val="24"/>
        </w:rPr>
        <w:t>1 stycznia 2021 r.</w:t>
      </w:r>
      <w:r w:rsidRPr="00AF6933">
        <w:rPr>
          <w:rFonts w:ascii="Calibri" w:hAnsi="Calibri" w:cs="Calibri"/>
          <w:sz w:val="24"/>
          <w:szCs w:val="24"/>
        </w:rPr>
        <w:t xml:space="preserve"> </w:t>
      </w:r>
    </w:p>
    <w:p w14:paraId="6E11965C" w14:textId="77777777" w:rsidR="003D10C1" w:rsidRPr="00AF6933" w:rsidRDefault="003D10C1" w:rsidP="00AF6933">
      <w:pPr>
        <w:tabs>
          <w:tab w:val="left" w:pos="567"/>
        </w:tabs>
        <w:spacing w:after="0"/>
        <w:jc w:val="both"/>
        <w:rPr>
          <w:rFonts w:ascii="Calibri" w:hAnsi="Calibri" w:cs="Calibri"/>
          <w:sz w:val="24"/>
          <w:szCs w:val="24"/>
        </w:rPr>
      </w:pPr>
      <w:r w:rsidRPr="00AF6933">
        <w:rPr>
          <w:rFonts w:ascii="Calibri" w:hAnsi="Calibri" w:cs="Calibri"/>
          <w:sz w:val="24"/>
          <w:szCs w:val="24"/>
        </w:rPr>
        <w:t xml:space="preserve"> </w:t>
      </w:r>
    </w:p>
    <w:p w14:paraId="33C22A8E" w14:textId="77777777" w:rsidR="003D10C1" w:rsidRPr="00AF6933" w:rsidRDefault="003D10C1" w:rsidP="00AF6933">
      <w:pPr>
        <w:spacing w:after="0"/>
        <w:ind w:left="786"/>
        <w:jc w:val="both"/>
        <w:rPr>
          <w:rFonts w:ascii="Calibri" w:hAnsi="Calibri" w:cs="Calibri"/>
          <w:sz w:val="24"/>
          <w:szCs w:val="24"/>
        </w:rPr>
      </w:pPr>
    </w:p>
    <w:p w14:paraId="3AE7490D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5EA4BCB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86A7CF2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480D5B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F3533CE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7110DDA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44D1786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C8C336B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99D4B23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2258718E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36092788" w14:textId="77777777" w:rsidR="0085703D" w:rsidRPr="00AF6933" w:rsidRDefault="0085703D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183E692C" w14:textId="77777777" w:rsidR="0085703D" w:rsidRPr="00AF6933" w:rsidRDefault="0085703D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2D556B84" w14:textId="77777777" w:rsidR="0085703D" w:rsidRPr="00AF6933" w:rsidRDefault="0085703D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410A7913" w14:textId="77777777" w:rsidR="0085703D" w:rsidRPr="00AF6933" w:rsidRDefault="0085703D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49D3AABD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5849F085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279D12AF" w14:textId="77777777" w:rsidR="003D10C1" w:rsidRPr="00AF6933" w:rsidRDefault="003D10C1" w:rsidP="00AF6933">
      <w:pPr>
        <w:spacing w:after="0"/>
        <w:jc w:val="both"/>
        <w:rPr>
          <w:rFonts w:ascii="Calibri" w:hAnsi="Calibri" w:cs="Calibri"/>
          <w:sz w:val="24"/>
          <w:szCs w:val="24"/>
          <w:lang w:eastAsia="pl-PL"/>
        </w:rPr>
      </w:pPr>
    </w:p>
    <w:sectPr w:rsidR="003D10C1" w:rsidRPr="00AF6933" w:rsidSect="0095192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BAE"/>
    <w:multiLevelType w:val="hybridMultilevel"/>
    <w:tmpl w:val="97E6B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2E3F"/>
    <w:multiLevelType w:val="hybridMultilevel"/>
    <w:tmpl w:val="093A5692"/>
    <w:lvl w:ilvl="0" w:tplc="8236D7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EC0066"/>
    <w:multiLevelType w:val="hybridMultilevel"/>
    <w:tmpl w:val="D67017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ED7088A"/>
    <w:multiLevelType w:val="hybridMultilevel"/>
    <w:tmpl w:val="E7CAB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94743">
    <w:abstractNumId w:val="0"/>
  </w:num>
  <w:num w:numId="2" w16cid:durableId="68426366">
    <w:abstractNumId w:val="4"/>
  </w:num>
  <w:num w:numId="3" w16cid:durableId="1272054220">
    <w:abstractNumId w:val="3"/>
  </w:num>
  <w:num w:numId="4" w16cid:durableId="1937865242">
    <w:abstractNumId w:val="2"/>
  </w:num>
  <w:num w:numId="5" w16cid:durableId="150038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65"/>
    <w:rsid w:val="00167F65"/>
    <w:rsid w:val="00213C87"/>
    <w:rsid w:val="002913B6"/>
    <w:rsid w:val="003D10C1"/>
    <w:rsid w:val="00610A06"/>
    <w:rsid w:val="00687A2E"/>
    <w:rsid w:val="0085703D"/>
    <w:rsid w:val="00A739A0"/>
    <w:rsid w:val="00AF6933"/>
    <w:rsid w:val="00B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D52A"/>
  <w15:chartTrackingRefBased/>
  <w15:docId w15:val="{A02233B6-1696-418E-AD42-CE42D758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0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10C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D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gk-kury&#322;&#243;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Joanna Kula</cp:lastModifiedBy>
  <cp:revision>4</cp:revision>
  <cp:lastPrinted>2024-03-22T10:04:00Z</cp:lastPrinted>
  <dcterms:created xsi:type="dcterms:W3CDTF">2025-10-02T09:13:00Z</dcterms:created>
  <dcterms:modified xsi:type="dcterms:W3CDTF">2025-10-02T09:15:00Z</dcterms:modified>
</cp:coreProperties>
</file>